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49" w:rsidRDefault="00C647FE" w:rsidP="00111949">
      <w:pPr>
        <w:jc w:val="center"/>
        <w:rPr>
          <w:b/>
          <w:bCs/>
          <w:lang w:val="kk-KZ"/>
        </w:rPr>
      </w:pPr>
      <w:r>
        <w:rPr>
          <w:b/>
          <w:bCs/>
        </w:rPr>
        <w:t xml:space="preserve">Семинар </w:t>
      </w:r>
      <w:proofErr w:type="spellStart"/>
      <w:r>
        <w:rPr>
          <w:b/>
          <w:bCs/>
        </w:rPr>
        <w:t>саба</w:t>
      </w:r>
      <w:proofErr w:type="spellEnd"/>
      <w:r>
        <w:rPr>
          <w:b/>
          <w:bCs/>
          <w:lang w:val="kk-KZ"/>
        </w:rPr>
        <w:t>қ</w:t>
      </w:r>
      <w:proofErr w:type="spellStart"/>
      <w:r>
        <w:rPr>
          <w:b/>
          <w:bCs/>
        </w:rPr>
        <w:t>тарына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kk-KZ"/>
        </w:rPr>
        <w:t>арналған әдістемелік нұсқалар</w:t>
      </w:r>
    </w:p>
    <w:p w:rsidR="00C647FE" w:rsidRPr="00C647FE" w:rsidRDefault="00C647FE" w:rsidP="00111949">
      <w:pPr>
        <w:jc w:val="center"/>
        <w:rPr>
          <w:b/>
          <w:bCs/>
          <w:lang w:val="kk-KZ"/>
        </w:rPr>
      </w:pPr>
    </w:p>
    <w:p w:rsidR="00111949" w:rsidRPr="00C647FE" w:rsidRDefault="00111949" w:rsidP="00111949">
      <w:pPr>
        <w:jc w:val="center"/>
        <w:rPr>
          <w:b/>
          <w:lang w:val="kk-KZ"/>
        </w:rPr>
      </w:pPr>
      <w:r w:rsidRPr="00C647FE">
        <w:rPr>
          <w:b/>
          <w:lang w:val="kk-KZ"/>
        </w:rPr>
        <w:t xml:space="preserve">1 </w:t>
      </w:r>
      <w:r w:rsidRPr="00C647FE">
        <w:rPr>
          <w:b/>
        </w:rPr>
        <w:t xml:space="preserve">модуль. </w:t>
      </w:r>
      <w:r w:rsidRPr="00C647FE">
        <w:rPr>
          <w:b/>
          <w:lang w:val="kk-KZ"/>
        </w:rPr>
        <w:t>Э</w:t>
      </w:r>
      <w:proofErr w:type="spellStart"/>
      <w:r w:rsidRPr="00C647FE">
        <w:rPr>
          <w:b/>
        </w:rPr>
        <w:t>ндокрин</w:t>
      </w:r>
      <w:proofErr w:type="spellEnd"/>
      <w:r w:rsidRPr="00C647FE">
        <w:rPr>
          <w:b/>
          <w:lang w:val="kk-KZ"/>
        </w:rPr>
        <w:t>дік жүесінің жалпы сипаттамасы</w:t>
      </w:r>
    </w:p>
    <w:p w:rsidR="00111949" w:rsidRPr="00C647FE" w:rsidRDefault="00111949" w:rsidP="00111949">
      <w:pPr>
        <w:jc w:val="center"/>
        <w:rPr>
          <w:b/>
          <w:bCs/>
        </w:rPr>
      </w:pPr>
    </w:p>
    <w:p w:rsidR="00111949" w:rsidRPr="00C647FE" w:rsidRDefault="00111949" w:rsidP="00111949">
      <w:pPr>
        <w:jc w:val="both"/>
        <w:rPr>
          <w:lang w:val="kk-KZ"/>
        </w:rPr>
      </w:pPr>
      <w:r w:rsidRPr="00C647FE">
        <w:rPr>
          <w:b/>
          <w:bCs/>
          <w:lang w:val="kk-KZ"/>
        </w:rPr>
        <w:t>Семинар</w:t>
      </w:r>
      <w:r w:rsidR="00C647FE">
        <w:rPr>
          <w:b/>
          <w:bCs/>
          <w:lang w:val="kk-KZ"/>
        </w:rPr>
        <w:t xml:space="preserve"> 1</w:t>
      </w:r>
      <w:r w:rsidRPr="00C647FE">
        <w:rPr>
          <w:b/>
          <w:bCs/>
          <w:lang w:val="kk-KZ"/>
        </w:rPr>
        <w:t xml:space="preserve">. </w:t>
      </w:r>
      <w:r w:rsidRPr="00C647FE">
        <w:rPr>
          <w:lang w:val="kk-KZ"/>
        </w:rPr>
        <w:t>Эндокриндік бездерді зерттеу әдістері</w:t>
      </w:r>
    </w:p>
    <w:p w:rsidR="00111949" w:rsidRPr="00C647FE" w:rsidRDefault="00111949" w:rsidP="00111949">
      <w:pPr>
        <w:jc w:val="both"/>
        <w:rPr>
          <w:lang w:val="kk-KZ"/>
        </w:rPr>
      </w:pPr>
    </w:p>
    <w:p w:rsidR="00111949" w:rsidRPr="00C647FE" w:rsidRDefault="00111949" w:rsidP="00111949">
      <w:pPr>
        <w:jc w:val="both"/>
        <w:rPr>
          <w:lang w:val="kk-KZ"/>
        </w:rPr>
      </w:pPr>
      <w:r w:rsidRPr="00C647FE">
        <w:rPr>
          <w:b/>
          <w:bCs/>
          <w:lang w:val="kk-KZ"/>
        </w:rPr>
        <w:t>Семинар</w:t>
      </w:r>
      <w:r w:rsidR="00C647FE">
        <w:rPr>
          <w:b/>
          <w:bCs/>
          <w:lang w:val="kk-KZ"/>
        </w:rPr>
        <w:t xml:space="preserve"> 2</w:t>
      </w:r>
      <w:r w:rsidRPr="00C647FE">
        <w:rPr>
          <w:b/>
          <w:bCs/>
          <w:lang w:val="kk-KZ"/>
        </w:rPr>
        <w:t xml:space="preserve">. </w:t>
      </w:r>
      <w:r w:rsidRPr="00C647FE">
        <w:rPr>
          <w:lang w:val="kk-KZ"/>
        </w:rPr>
        <w:t>Эндокриндік бездердің топографиясы мен анатомиялық сипаттамасы</w:t>
      </w:r>
    </w:p>
    <w:p w:rsidR="00111949" w:rsidRPr="00C647FE" w:rsidRDefault="00111949" w:rsidP="00111949">
      <w:pPr>
        <w:jc w:val="both"/>
      </w:pPr>
    </w:p>
    <w:p w:rsidR="00111949" w:rsidRPr="00C647FE" w:rsidRDefault="00111949" w:rsidP="00111949">
      <w:pPr>
        <w:jc w:val="both"/>
      </w:pPr>
      <w:r w:rsidRPr="00C647FE">
        <w:rPr>
          <w:b/>
        </w:rPr>
        <w:t>Семинар</w:t>
      </w:r>
      <w:r w:rsidR="00C647FE">
        <w:rPr>
          <w:b/>
          <w:lang w:val="kk-KZ"/>
        </w:rPr>
        <w:t xml:space="preserve"> 3</w:t>
      </w:r>
      <w:r w:rsidRPr="00C647FE">
        <w:rPr>
          <w:b/>
        </w:rPr>
        <w:t xml:space="preserve">. </w:t>
      </w:r>
      <w:proofErr w:type="spellStart"/>
      <w:r w:rsidRPr="00C647FE">
        <w:rPr>
          <w:bCs/>
        </w:rPr>
        <w:t>Гормондар</w:t>
      </w:r>
      <w:proofErr w:type="spellEnd"/>
      <w:r w:rsidRPr="00C647FE">
        <w:rPr>
          <w:bCs/>
        </w:rPr>
        <w:t>, гормоналдыпрепараттаржәнеолардыңпрактикалықмаңыздылығы</w:t>
      </w:r>
    </w:p>
    <w:p w:rsidR="008D7431" w:rsidRPr="00C647FE" w:rsidRDefault="008D7431" w:rsidP="008D7431">
      <w:pPr>
        <w:pStyle w:val="ad"/>
        <w:rPr>
          <w:bCs/>
          <w:sz w:val="24"/>
          <w:szCs w:val="24"/>
        </w:rPr>
      </w:pPr>
      <w:r w:rsidRPr="00C647FE">
        <w:rPr>
          <w:bCs/>
          <w:sz w:val="24"/>
          <w:szCs w:val="24"/>
        </w:rPr>
        <w:t>Химическая структура и биологическая активность гормонов.</w:t>
      </w:r>
    </w:p>
    <w:p w:rsidR="008D7431" w:rsidRPr="00C647FE" w:rsidRDefault="008D7431" w:rsidP="008D7431">
      <w:pPr>
        <w:tabs>
          <w:tab w:val="left" w:pos="0"/>
        </w:tabs>
        <w:ind w:left="180"/>
        <w:jc w:val="both"/>
        <w:rPr>
          <w:lang w:val="kk-KZ"/>
        </w:rPr>
      </w:pPr>
      <w:r w:rsidRPr="00C647FE">
        <w:rPr>
          <w:lang w:val="kk-KZ"/>
        </w:rPr>
        <w:t xml:space="preserve">Общая характеристика гормонов. </w:t>
      </w:r>
      <w:r w:rsidRPr="00C647FE">
        <w:t>Гормоны и их основные свойства – специфичность,</w:t>
      </w:r>
      <w:r w:rsidRPr="00C647FE">
        <w:rPr>
          <w:lang w:val="kk-KZ"/>
        </w:rPr>
        <w:t xml:space="preserve"> д</w:t>
      </w:r>
      <w:proofErr w:type="spellStart"/>
      <w:r w:rsidRPr="00C647FE">
        <w:t>истантность</w:t>
      </w:r>
      <w:proofErr w:type="spellEnd"/>
      <w:r w:rsidRPr="00C647FE">
        <w:t xml:space="preserve"> действия, высокая биологическая активность. Функциональная классификация гормонов. </w:t>
      </w:r>
      <w:proofErr w:type="spellStart"/>
      <w:r w:rsidRPr="00C647FE">
        <w:t>Тропные</w:t>
      </w:r>
      <w:proofErr w:type="spellEnd"/>
      <w:r w:rsidRPr="00C647FE">
        <w:t xml:space="preserve">, </w:t>
      </w:r>
      <w:proofErr w:type="spellStart"/>
      <w:r w:rsidRPr="00C647FE">
        <w:t>эффекторные</w:t>
      </w:r>
      <w:proofErr w:type="spellEnd"/>
      <w:r w:rsidRPr="00C647FE">
        <w:t xml:space="preserve">, </w:t>
      </w:r>
      <w:proofErr w:type="spellStart"/>
      <w:r w:rsidRPr="00C647FE">
        <w:t>рилизинг-гормоны</w:t>
      </w:r>
      <w:proofErr w:type="spellEnd"/>
      <w:r w:rsidRPr="00C647FE">
        <w:t>, ингибирующие гормоны.Классификация гормонов по их химической природе. Стероидные гормоны. Белково-пептидные гормоны. Гормоны – производные аминокислот.</w:t>
      </w:r>
    </w:p>
    <w:p w:rsidR="008D7431" w:rsidRPr="00C647FE" w:rsidRDefault="008D7431" w:rsidP="008D7431">
      <w:pPr>
        <w:tabs>
          <w:tab w:val="left" w:pos="180"/>
        </w:tabs>
        <w:jc w:val="both"/>
        <w:rPr>
          <w:bCs/>
          <w:lang w:val="kk-KZ"/>
        </w:rPr>
      </w:pPr>
      <w:r w:rsidRPr="00C647FE">
        <w:rPr>
          <w:bCs/>
        </w:rPr>
        <w:t>Биосинтез</w:t>
      </w:r>
      <w:r w:rsidRPr="00C647FE">
        <w:rPr>
          <w:bCs/>
          <w:lang w:val="kk-KZ"/>
        </w:rPr>
        <w:t xml:space="preserve">, </w:t>
      </w:r>
      <w:r w:rsidRPr="00C647FE">
        <w:rPr>
          <w:bCs/>
        </w:rPr>
        <w:t xml:space="preserve">секреция и </w:t>
      </w:r>
      <w:r w:rsidRPr="00C647FE">
        <w:rPr>
          <w:bCs/>
          <w:lang w:val="kk-KZ"/>
        </w:rPr>
        <w:t>транспорт</w:t>
      </w:r>
      <w:r w:rsidRPr="00C647FE">
        <w:rPr>
          <w:bCs/>
        </w:rPr>
        <w:t xml:space="preserve"> гормонов.   </w:t>
      </w:r>
    </w:p>
    <w:p w:rsidR="008D7431" w:rsidRPr="00C647FE" w:rsidRDefault="008D7431" w:rsidP="008D7431">
      <w:pPr>
        <w:tabs>
          <w:tab w:val="left" w:pos="180"/>
        </w:tabs>
        <w:ind w:left="240"/>
        <w:jc w:val="both"/>
        <w:rPr>
          <w:lang w:val="kk-KZ"/>
        </w:rPr>
      </w:pPr>
      <w:r w:rsidRPr="00C647FE">
        <w:rPr>
          <w:lang w:val="kk-KZ"/>
        </w:rPr>
        <w:t xml:space="preserve">Биосинтез гормонов .Биосинтез белково-пептидных гормонов. Биосинтез стероидных гормонов. Биосинтез гормонов, производных аминокислот. </w:t>
      </w:r>
      <w:r w:rsidRPr="00C647FE">
        <w:t xml:space="preserve">Освобождение белково-пептидных гормонов и катехоламинов из секреторных гранул. Освобождение </w:t>
      </w:r>
      <w:proofErr w:type="spellStart"/>
      <w:r w:rsidRPr="00C647FE">
        <w:t>тироидных</w:t>
      </w:r>
      <w:proofErr w:type="spellEnd"/>
      <w:r w:rsidRPr="00C647FE">
        <w:t xml:space="preserve"> гормонов из </w:t>
      </w:r>
      <w:proofErr w:type="spellStart"/>
      <w:r w:rsidRPr="00C647FE">
        <w:t>белковосвязанной</w:t>
      </w:r>
      <w:proofErr w:type="spellEnd"/>
      <w:r w:rsidRPr="00C647FE">
        <w:t xml:space="preserve"> формы. Секреция стероидных гормонов. Транспорт гормонов кровью. Физиологическая роль связывания гормонов в крови. Метаболизм гормонов</w:t>
      </w:r>
      <w:r w:rsidRPr="00C647FE">
        <w:rPr>
          <w:lang w:val="kk-KZ"/>
        </w:rPr>
        <w:t>.</w:t>
      </w:r>
      <w:r w:rsidRPr="00C647FE">
        <w:t xml:space="preserve"> Пути экскреции гормонов и их метаболитов. </w:t>
      </w:r>
    </w:p>
    <w:p w:rsidR="00111949" w:rsidRPr="00C647FE" w:rsidRDefault="00111949" w:rsidP="00111949">
      <w:pPr>
        <w:jc w:val="both"/>
      </w:pPr>
    </w:p>
    <w:p w:rsidR="00111949" w:rsidRPr="00C647FE" w:rsidRDefault="00111949" w:rsidP="00111949">
      <w:pPr>
        <w:jc w:val="both"/>
        <w:rPr>
          <w:rStyle w:val="y2iqfc"/>
          <w:color w:val="202124"/>
          <w:lang w:val="kk-KZ"/>
        </w:rPr>
      </w:pPr>
      <w:r w:rsidRPr="00C647FE">
        <w:rPr>
          <w:b/>
          <w:bCs/>
          <w:lang w:val="kk-KZ"/>
        </w:rPr>
        <w:t>Семинар</w:t>
      </w:r>
      <w:r w:rsidR="00C647FE">
        <w:rPr>
          <w:b/>
          <w:bCs/>
          <w:lang w:val="kk-KZ"/>
        </w:rPr>
        <w:t xml:space="preserve"> 4</w:t>
      </w:r>
      <w:r w:rsidRPr="00C647FE">
        <w:rPr>
          <w:b/>
          <w:bCs/>
          <w:lang w:val="kk-KZ"/>
        </w:rPr>
        <w:t>.</w:t>
      </w:r>
      <w:r w:rsidRPr="00C647FE">
        <w:rPr>
          <w:rStyle w:val="y2iqfc"/>
          <w:color w:val="202124"/>
          <w:lang w:val="kk-KZ"/>
        </w:rPr>
        <w:t>Гормондардың әсер ету механизмдері бойынша ситуациялық тапсырмаларды талдау</w:t>
      </w:r>
    </w:p>
    <w:p w:rsidR="008D7431" w:rsidRPr="00C647FE" w:rsidRDefault="008D7431" w:rsidP="008D7431">
      <w:pPr>
        <w:tabs>
          <w:tab w:val="left" w:pos="180"/>
        </w:tabs>
        <w:jc w:val="both"/>
        <w:rPr>
          <w:bCs/>
          <w:lang w:val="kk-KZ"/>
        </w:rPr>
      </w:pPr>
      <w:r w:rsidRPr="00C647FE">
        <w:rPr>
          <w:bCs/>
        </w:rPr>
        <w:t xml:space="preserve">Механизм действия гормонов на клетки. </w:t>
      </w:r>
    </w:p>
    <w:p w:rsidR="008D7431" w:rsidRPr="00C647FE" w:rsidRDefault="008D7431" w:rsidP="008D7431">
      <w:pPr>
        <w:pStyle w:val="23"/>
        <w:spacing w:line="240" w:lineRule="auto"/>
        <w:ind w:left="180"/>
        <w:jc w:val="both"/>
        <w:rPr>
          <w:lang w:val="kk-KZ"/>
        </w:rPr>
      </w:pPr>
      <w:r w:rsidRPr="00C647FE">
        <w:t xml:space="preserve">Рецепторы гормонов. </w:t>
      </w:r>
      <w:proofErr w:type="spellStart"/>
      <w:r w:rsidRPr="00C647FE">
        <w:t>Антогонисты</w:t>
      </w:r>
      <w:proofErr w:type="spellEnd"/>
      <w:r w:rsidRPr="00C647FE">
        <w:t xml:space="preserve"> и </w:t>
      </w:r>
      <w:proofErr w:type="spellStart"/>
      <w:r w:rsidRPr="00C647FE">
        <w:t>агонисты</w:t>
      </w:r>
      <w:proofErr w:type="spellEnd"/>
      <w:r w:rsidRPr="00C647FE">
        <w:t xml:space="preserve">. Типы </w:t>
      </w:r>
      <w:proofErr w:type="spellStart"/>
      <w:r w:rsidRPr="00C647FE">
        <w:t>циторецепции</w:t>
      </w:r>
      <w:proofErr w:type="spellEnd"/>
      <w:r w:rsidRPr="00C647FE">
        <w:t xml:space="preserve"> гормонов. Общие стадии рецепторного процесса. Физиологический контроль рецепции гормонов. Внутриклеточный </w:t>
      </w:r>
      <w:r w:rsidRPr="00C647FE">
        <w:rPr>
          <w:lang w:val="kk-KZ"/>
        </w:rPr>
        <w:t>механизм действия гормонов</w:t>
      </w:r>
      <w:r w:rsidRPr="00C647FE">
        <w:t xml:space="preserve">.Мембранный </w:t>
      </w:r>
      <w:r w:rsidRPr="00C647FE">
        <w:rPr>
          <w:lang w:val="kk-KZ"/>
        </w:rPr>
        <w:t>механизм действия гормонов</w:t>
      </w:r>
      <w:r w:rsidRPr="00C647FE">
        <w:t>.</w:t>
      </w:r>
    </w:p>
    <w:p w:rsidR="00111949" w:rsidRPr="00C647FE" w:rsidRDefault="00111949" w:rsidP="00111949">
      <w:pPr>
        <w:jc w:val="both"/>
        <w:rPr>
          <w:rStyle w:val="y2iqfc"/>
          <w:color w:val="202124"/>
          <w:lang w:val="kk-KZ"/>
        </w:rPr>
      </w:pPr>
    </w:p>
    <w:p w:rsidR="00111949" w:rsidRPr="00C647FE" w:rsidRDefault="00111949" w:rsidP="00111949">
      <w:pPr>
        <w:jc w:val="both"/>
        <w:rPr>
          <w:lang w:val="kk-KZ"/>
        </w:rPr>
      </w:pPr>
      <w:r w:rsidRPr="00C647FE">
        <w:rPr>
          <w:b/>
          <w:bCs/>
          <w:lang w:val="kk-KZ"/>
        </w:rPr>
        <w:t>Семинар</w:t>
      </w:r>
      <w:r w:rsidR="00C647FE">
        <w:rPr>
          <w:b/>
          <w:bCs/>
          <w:lang w:val="kk-KZ"/>
        </w:rPr>
        <w:t xml:space="preserve"> 5</w:t>
      </w:r>
      <w:r w:rsidRPr="00C647FE">
        <w:rPr>
          <w:b/>
          <w:bCs/>
          <w:lang w:val="kk-KZ"/>
        </w:rPr>
        <w:t xml:space="preserve">. </w:t>
      </w:r>
      <w:r w:rsidRPr="00C647FE">
        <w:rPr>
          <w:lang w:val="kk-KZ"/>
        </w:rPr>
        <w:t>Гипофиздің құрылысы мен қызметі. Аденогипофиздің гормондарының сипаттамасы</w:t>
      </w:r>
    </w:p>
    <w:p w:rsidR="008D7431" w:rsidRPr="00C647FE" w:rsidRDefault="008D7431" w:rsidP="008D7431">
      <w:pPr>
        <w:pStyle w:val="ad"/>
        <w:ind w:right="-1"/>
        <w:rPr>
          <w:bCs/>
          <w:sz w:val="24"/>
          <w:szCs w:val="24"/>
        </w:rPr>
      </w:pPr>
      <w:r w:rsidRPr="00C647FE">
        <w:rPr>
          <w:bCs/>
          <w:sz w:val="24"/>
          <w:szCs w:val="24"/>
        </w:rPr>
        <w:t>Патология гипоталамо-гипофизарной системы. Акромегалия. Гигантизм. Гипофизарная карликовость. Патологическая пигментация.</w:t>
      </w:r>
    </w:p>
    <w:p w:rsidR="00111949" w:rsidRPr="00C647FE" w:rsidRDefault="008D7431" w:rsidP="00111949">
      <w:pPr>
        <w:jc w:val="both"/>
      </w:pPr>
      <w:r w:rsidRPr="00C647FE">
        <w:rPr>
          <w:bCs/>
        </w:rPr>
        <w:t xml:space="preserve">Гормональная регуляция процессов роста. Роль СТГ в регуляции процессов роста. Роль </w:t>
      </w:r>
      <w:proofErr w:type="spellStart"/>
      <w:r w:rsidRPr="00C647FE">
        <w:rPr>
          <w:bCs/>
        </w:rPr>
        <w:t>соматомединов</w:t>
      </w:r>
      <w:proofErr w:type="spellEnd"/>
      <w:r w:rsidRPr="00C647FE">
        <w:rPr>
          <w:bCs/>
        </w:rPr>
        <w:t xml:space="preserve">. Влияние других гормонов на </w:t>
      </w:r>
      <w:proofErr w:type="spellStart"/>
      <w:r w:rsidRPr="00C647FE">
        <w:rPr>
          <w:bCs/>
        </w:rPr>
        <w:t>ростовы</w:t>
      </w:r>
      <w:proofErr w:type="spellEnd"/>
      <w:r w:rsidRPr="00C647FE">
        <w:rPr>
          <w:bCs/>
        </w:rPr>
        <w:t xml:space="preserve"> процессы. Гормональная регуляция процессов развития, дифференцировки</w:t>
      </w:r>
      <w:r w:rsidRPr="00C647FE">
        <w:t xml:space="preserve"> и размножения. Действие </w:t>
      </w:r>
      <w:proofErr w:type="spellStart"/>
      <w:r w:rsidRPr="00C647FE">
        <w:t>гомронов</w:t>
      </w:r>
      <w:proofErr w:type="spellEnd"/>
      <w:r w:rsidRPr="00C647FE">
        <w:t xml:space="preserve"> на общее развитие организма</w:t>
      </w:r>
    </w:p>
    <w:p w:rsidR="008D7431" w:rsidRPr="00C647FE" w:rsidRDefault="008D7431" w:rsidP="00111949">
      <w:pPr>
        <w:jc w:val="both"/>
      </w:pPr>
    </w:p>
    <w:p w:rsidR="00111949" w:rsidRPr="00C647FE" w:rsidRDefault="00111949" w:rsidP="00111949">
      <w:pPr>
        <w:jc w:val="both"/>
        <w:rPr>
          <w:lang w:val="kk-KZ"/>
        </w:rPr>
      </w:pPr>
      <w:r w:rsidRPr="00C647FE">
        <w:rPr>
          <w:b/>
          <w:bCs/>
          <w:lang w:val="kk-KZ"/>
        </w:rPr>
        <w:t>Семинар</w:t>
      </w:r>
      <w:r w:rsidR="00C647FE">
        <w:rPr>
          <w:b/>
          <w:bCs/>
          <w:lang w:val="kk-KZ"/>
        </w:rPr>
        <w:t xml:space="preserve"> 6</w:t>
      </w:r>
      <w:r w:rsidRPr="00C647FE">
        <w:rPr>
          <w:b/>
          <w:bCs/>
          <w:lang w:val="kk-KZ"/>
        </w:rPr>
        <w:t xml:space="preserve">. </w:t>
      </w:r>
      <w:r w:rsidRPr="00C647FE">
        <w:rPr>
          <w:lang w:val="kk-KZ"/>
        </w:rPr>
        <w:t>Гипоталамус-гипофиз жүйесінің патофизиологиясы</w:t>
      </w:r>
    </w:p>
    <w:p w:rsidR="008D7431" w:rsidRPr="00C647FE" w:rsidRDefault="008D7431" w:rsidP="008D7431">
      <w:pPr>
        <w:jc w:val="both"/>
      </w:pPr>
      <w:r w:rsidRPr="00C647FE">
        <w:t>Патология гипоталамо-гипофизарной системы. Гипофизарный нанизм. Акромегалия и гигантизм. Синдром неадекватной продукции вазопрессина (СНПВ). Несахарный диабет. Синдром “пустого турецкого седла”.</w:t>
      </w:r>
    </w:p>
    <w:p w:rsidR="008D7431" w:rsidRPr="00C647FE" w:rsidRDefault="008D7431" w:rsidP="00111949">
      <w:pPr>
        <w:jc w:val="both"/>
        <w:rPr>
          <w:lang w:val="kk-KZ"/>
        </w:rPr>
      </w:pPr>
    </w:p>
    <w:p w:rsidR="00111949" w:rsidRPr="00C647FE" w:rsidRDefault="00111949" w:rsidP="00111949">
      <w:pPr>
        <w:jc w:val="both"/>
        <w:rPr>
          <w:rStyle w:val="y2iqfc"/>
          <w:color w:val="202124"/>
          <w:lang w:val="kk-KZ"/>
        </w:rPr>
      </w:pPr>
    </w:p>
    <w:p w:rsidR="00111949" w:rsidRPr="00C647FE" w:rsidRDefault="00111949" w:rsidP="00111949">
      <w:pPr>
        <w:jc w:val="center"/>
        <w:rPr>
          <w:b/>
          <w:bCs/>
          <w:lang w:val="kk-KZ"/>
        </w:rPr>
      </w:pPr>
      <w:r w:rsidRPr="00C647FE">
        <w:rPr>
          <w:b/>
          <w:bCs/>
          <w:lang w:val="kk-KZ"/>
        </w:rPr>
        <w:t>2 модуль. Аденогипофиздің бақылаунда болатын эндокриндік бездер</w:t>
      </w:r>
    </w:p>
    <w:p w:rsidR="00111949" w:rsidRPr="00C647FE" w:rsidRDefault="00111949" w:rsidP="00111949">
      <w:pPr>
        <w:jc w:val="both"/>
        <w:rPr>
          <w:b/>
          <w:bCs/>
          <w:lang w:val="kk-KZ"/>
        </w:rPr>
      </w:pPr>
    </w:p>
    <w:p w:rsidR="00111949" w:rsidRPr="00C647FE" w:rsidRDefault="00111949" w:rsidP="00111949">
      <w:pPr>
        <w:jc w:val="both"/>
        <w:rPr>
          <w:lang w:val="kk-KZ"/>
        </w:rPr>
      </w:pPr>
      <w:r w:rsidRPr="00C647FE">
        <w:rPr>
          <w:b/>
          <w:bCs/>
        </w:rPr>
        <w:t>Семинар</w:t>
      </w:r>
      <w:r w:rsidR="00C647FE">
        <w:rPr>
          <w:b/>
          <w:bCs/>
          <w:lang w:val="kk-KZ"/>
        </w:rPr>
        <w:t xml:space="preserve"> 7</w:t>
      </w:r>
      <w:r w:rsidRPr="00C647FE">
        <w:rPr>
          <w:b/>
          <w:bCs/>
          <w:lang w:val="kk-KZ"/>
        </w:rPr>
        <w:t xml:space="preserve">. </w:t>
      </w:r>
      <w:r w:rsidRPr="00C647FE">
        <w:rPr>
          <w:lang w:val="kk-KZ"/>
        </w:rPr>
        <w:t>Т3 және Т4 гормондардың физиологиялық әсерлері мен практикалық маңызы</w:t>
      </w:r>
    </w:p>
    <w:p w:rsidR="008D7431" w:rsidRPr="00C647FE" w:rsidRDefault="008D7431" w:rsidP="008D7431">
      <w:pPr>
        <w:pStyle w:val="ad"/>
        <w:rPr>
          <w:sz w:val="24"/>
          <w:szCs w:val="24"/>
        </w:rPr>
      </w:pPr>
      <w:r w:rsidRPr="00C647FE">
        <w:rPr>
          <w:sz w:val="24"/>
          <w:szCs w:val="24"/>
        </w:rPr>
        <w:t xml:space="preserve">        Диффузный токсический зоб. Этиология и патогенез гипотиреоза. Тиреоидиты (острые, хронические). Эндемический зоб и его профилактика. </w:t>
      </w:r>
    </w:p>
    <w:p w:rsidR="00111949" w:rsidRPr="00C647FE" w:rsidRDefault="00111949" w:rsidP="00111949">
      <w:pPr>
        <w:jc w:val="both"/>
        <w:rPr>
          <w:b/>
          <w:bCs/>
          <w:lang w:val="kk-KZ"/>
        </w:rPr>
      </w:pPr>
    </w:p>
    <w:p w:rsidR="00111949" w:rsidRPr="00C647FE" w:rsidRDefault="00111949" w:rsidP="00111949">
      <w:pPr>
        <w:jc w:val="both"/>
        <w:rPr>
          <w:bCs/>
          <w:lang w:val="kk-KZ"/>
        </w:rPr>
      </w:pPr>
      <w:r w:rsidRPr="00C647FE">
        <w:rPr>
          <w:b/>
          <w:bCs/>
          <w:lang w:val="kk-KZ"/>
        </w:rPr>
        <w:lastRenderedPageBreak/>
        <w:t>Семинар</w:t>
      </w:r>
      <w:r w:rsidR="00C647FE">
        <w:rPr>
          <w:b/>
          <w:bCs/>
          <w:lang w:val="kk-KZ"/>
        </w:rPr>
        <w:t xml:space="preserve"> 8</w:t>
      </w:r>
      <w:r w:rsidRPr="00C647FE">
        <w:rPr>
          <w:b/>
          <w:bCs/>
          <w:lang w:val="kk-KZ"/>
        </w:rPr>
        <w:t xml:space="preserve">. </w:t>
      </w:r>
      <w:r w:rsidRPr="00C647FE">
        <w:rPr>
          <w:bCs/>
          <w:lang w:val="kk-KZ"/>
        </w:rPr>
        <w:t>Кортикостероидтар, олардың физиологиялық және практикалық маңызы</w:t>
      </w:r>
    </w:p>
    <w:p w:rsidR="00111949" w:rsidRPr="00C647FE" w:rsidRDefault="00111949" w:rsidP="00111949">
      <w:pPr>
        <w:jc w:val="both"/>
        <w:rPr>
          <w:bCs/>
          <w:lang w:val="kk-KZ"/>
        </w:rPr>
      </w:pPr>
    </w:p>
    <w:p w:rsidR="00111949" w:rsidRPr="00C647FE" w:rsidRDefault="00111949" w:rsidP="00111949">
      <w:pPr>
        <w:jc w:val="both"/>
        <w:rPr>
          <w:b/>
          <w:lang w:val="kk-KZ"/>
        </w:rPr>
      </w:pPr>
      <w:r w:rsidRPr="00C647FE">
        <w:rPr>
          <w:b/>
          <w:bCs/>
          <w:lang w:val="kk-KZ"/>
        </w:rPr>
        <w:t>Семинар</w:t>
      </w:r>
      <w:r w:rsidR="00C647FE">
        <w:rPr>
          <w:b/>
          <w:bCs/>
          <w:lang w:val="kk-KZ"/>
        </w:rPr>
        <w:t xml:space="preserve"> 9</w:t>
      </w:r>
      <w:r w:rsidRPr="00C647FE">
        <w:rPr>
          <w:b/>
          <w:bCs/>
          <w:lang w:val="kk-KZ"/>
        </w:rPr>
        <w:t xml:space="preserve">. </w:t>
      </w:r>
      <w:r w:rsidRPr="00C647FE">
        <w:rPr>
          <w:lang w:val="kk-KZ"/>
        </w:rPr>
        <w:t xml:space="preserve">Гормондардың организмнің жыныстық жетілуіне әсерлері </w:t>
      </w:r>
    </w:p>
    <w:p w:rsidR="008D7431" w:rsidRPr="00C647FE" w:rsidRDefault="008D7431" w:rsidP="008D7431">
      <w:pPr>
        <w:pStyle w:val="ad"/>
        <w:ind w:right="-1"/>
        <w:rPr>
          <w:sz w:val="24"/>
          <w:szCs w:val="24"/>
        </w:rPr>
      </w:pPr>
      <w:r w:rsidRPr="00C647FE">
        <w:rPr>
          <w:bCs/>
          <w:sz w:val="24"/>
          <w:szCs w:val="24"/>
        </w:rPr>
        <w:t>Гормоны и половое развитие человека.</w:t>
      </w:r>
      <w:r w:rsidRPr="00C647FE">
        <w:rPr>
          <w:sz w:val="24"/>
          <w:szCs w:val="24"/>
        </w:rPr>
        <w:t xml:space="preserve"> Характеристика женских половых циклов и их гормональной регуляции. Гормоны и беременность. Гормональная регуляция  </w:t>
      </w:r>
      <w:proofErr w:type="spellStart"/>
      <w:r w:rsidRPr="00C647FE">
        <w:rPr>
          <w:sz w:val="24"/>
          <w:szCs w:val="24"/>
        </w:rPr>
        <w:t>лактациии</w:t>
      </w:r>
      <w:proofErr w:type="spellEnd"/>
      <w:r w:rsidRPr="00C647FE">
        <w:rPr>
          <w:sz w:val="24"/>
          <w:szCs w:val="24"/>
        </w:rPr>
        <w:t xml:space="preserve"> некоторых других механизмов выхаживания потомства.</w:t>
      </w:r>
    </w:p>
    <w:p w:rsidR="008D7431" w:rsidRPr="00C647FE" w:rsidRDefault="008D7431" w:rsidP="00111949">
      <w:pPr>
        <w:jc w:val="both"/>
        <w:rPr>
          <w:b/>
          <w:lang w:val="kk-KZ"/>
        </w:rPr>
      </w:pPr>
      <w:r w:rsidRPr="00C647FE">
        <w:t xml:space="preserve">Нарушения половой дифференцировки. Клиническая характеристика основных форм врожденной патологии полового развития. Этиология и патогенез. </w:t>
      </w:r>
      <w:proofErr w:type="spellStart"/>
      <w:r w:rsidRPr="00C647FE">
        <w:t>Дисгенезия</w:t>
      </w:r>
      <w:proofErr w:type="spellEnd"/>
      <w:r w:rsidRPr="00C647FE">
        <w:t xml:space="preserve"> гонад. Истинный гермафродитизм. Синдром неполной маскулинизации. Синдром </w:t>
      </w:r>
      <w:proofErr w:type="spellStart"/>
      <w:r w:rsidRPr="00C647FE">
        <w:t>тестикулярной</w:t>
      </w:r>
      <w:proofErr w:type="spellEnd"/>
      <w:r w:rsidRPr="00C647FE">
        <w:t xml:space="preserve"> феминизации. Агенезия гонад. </w:t>
      </w:r>
    </w:p>
    <w:p w:rsidR="00111949" w:rsidRPr="00C647FE" w:rsidRDefault="00111949" w:rsidP="00111949">
      <w:pPr>
        <w:jc w:val="both"/>
        <w:rPr>
          <w:b/>
          <w:lang w:val="kk-KZ"/>
        </w:rPr>
      </w:pPr>
    </w:p>
    <w:p w:rsidR="00111949" w:rsidRPr="00C647FE" w:rsidRDefault="00111949" w:rsidP="00111949">
      <w:pPr>
        <w:jc w:val="both"/>
        <w:rPr>
          <w:lang w:val="kk-KZ"/>
        </w:rPr>
      </w:pPr>
      <w:r w:rsidRPr="00C647FE">
        <w:rPr>
          <w:b/>
          <w:bCs/>
          <w:lang w:val="kk-KZ"/>
        </w:rPr>
        <w:t>Семинар</w:t>
      </w:r>
      <w:r w:rsidR="00C647FE">
        <w:rPr>
          <w:b/>
          <w:bCs/>
          <w:lang w:val="kk-KZ"/>
        </w:rPr>
        <w:t xml:space="preserve"> 10</w:t>
      </w:r>
      <w:r w:rsidRPr="00C647FE">
        <w:rPr>
          <w:b/>
          <w:bCs/>
          <w:lang w:val="kk-KZ"/>
        </w:rPr>
        <w:t>.</w:t>
      </w:r>
      <w:r w:rsidRPr="00C647FE">
        <w:rPr>
          <w:lang w:val="kk-KZ"/>
        </w:rPr>
        <w:t xml:space="preserve"> Организмдегі  гипоталамус-гипофиз-бүйрек үсті без жүйесінің маңызы</w:t>
      </w:r>
    </w:p>
    <w:p w:rsidR="008D7431" w:rsidRPr="00C647FE" w:rsidRDefault="008D7431" w:rsidP="008D7431">
      <w:pPr>
        <w:jc w:val="both"/>
      </w:pPr>
      <w:r w:rsidRPr="00C647FE">
        <w:t xml:space="preserve">Нейроэндокринные взаимоотношения в процессах адаптации. Понятие о стрессе. Общий адаптационный синдром. Стадии стресса. </w:t>
      </w:r>
    </w:p>
    <w:p w:rsidR="00C647FE" w:rsidRPr="00C647FE" w:rsidRDefault="00C647FE" w:rsidP="00C647FE">
      <w:pPr>
        <w:pStyle w:val="ad"/>
        <w:ind w:right="-1"/>
        <w:rPr>
          <w:sz w:val="24"/>
          <w:szCs w:val="24"/>
        </w:rPr>
      </w:pPr>
      <w:r w:rsidRPr="00C647FE">
        <w:rPr>
          <w:bCs/>
          <w:sz w:val="24"/>
          <w:szCs w:val="24"/>
        </w:rPr>
        <w:t>Гормоны и стресс.</w:t>
      </w:r>
      <w:r w:rsidRPr="00C647FE">
        <w:rPr>
          <w:sz w:val="24"/>
          <w:szCs w:val="24"/>
        </w:rPr>
        <w:t xml:space="preserve"> Динамика изменений резистентности организма при стрессе. Гипоталамо-гипофизарно-надпочечниковая система и стресс. </w:t>
      </w:r>
      <w:proofErr w:type="gramStart"/>
      <w:r w:rsidRPr="00C647FE">
        <w:rPr>
          <w:sz w:val="24"/>
          <w:szCs w:val="24"/>
        </w:rPr>
        <w:t>Симпато-адреналовая</w:t>
      </w:r>
      <w:proofErr w:type="gramEnd"/>
      <w:r w:rsidRPr="00C647FE">
        <w:rPr>
          <w:sz w:val="24"/>
          <w:szCs w:val="24"/>
        </w:rPr>
        <w:t xml:space="preserve"> система и стресс. Гипоталамо-гипофизарно-тиреоидная система и стресс. Гормональная регуляция процессов адаптации при мышечной нагрузке, гипокинезии, гипоксии, действии холода.</w:t>
      </w:r>
    </w:p>
    <w:p w:rsidR="008D7431" w:rsidRPr="00C647FE" w:rsidRDefault="008D7431" w:rsidP="00111949">
      <w:pPr>
        <w:jc w:val="both"/>
        <w:rPr>
          <w:b/>
        </w:rPr>
      </w:pPr>
    </w:p>
    <w:p w:rsidR="00111949" w:rsidRPr="00C647FE" w:rsidRDefault="00111949" w:rsidP="00111949">
      <w:pPr>
        <w:jc w:val="center"/>
        <w:rPr>
          <w:b/>
          <w:bCs/>
          <w:lang w:val="kk-KZ"/>
        </w:rPr>
      </w:pPr>
      <w:r w:rsidRPr="00C647FE">
        <w:rPr>
          <w:b/>
          <w:bCs/>
          <w:lang w:val="kk-KZ"/>
        </w:rPr>
        <w:t>3 модуль. Гипофиз гормондарының бақылаунда болмайтын эндокриндік бездер</w:t>
      </w:r>
    </w:p>
    <w:p w:rsidR="00111949" w:rsidRPr="00C647FE" w:rsidRDefault="00111949" w:rsidP="00111949">
      <w:pPr>
        <w:jc w:val="both"/>
        <w:rPr>
          <w:b/>
          <w:bCs/>
          <w:lang w:val="kk-KZ"/>
        </w:rPr>
      </w:pPr>
    </w:p>
    <w:p w:rsidR="00111949" w:rsidRPr="00C647FE" w:rsidRDefault="00111949" w:rsidP="00111949">
      <w:pPr>
        <w:jc w:val="both"/>
        <w:rPr>
          <w:b/>
          <w:bCs/>
          <w:lang w:val="kk-KZ"/>
        </w:rPr>
      </w:pPr>
      <w:r w:rsidRPr="00C647FE">
        <w:rPr>
          <w:b/>
          <w:bCs/>
          <w:lang w:val="kk-KZ"/>
        </w:rPr>
        <w:t>Семинар</w:t>
      </w:r>
      <w:r w:rsidR="00C647FE">
        <w:rPr>
          <w:b/>
          <w:bCs/>
          <w:lang w:val="kk-KZ"/>
        </w:rPr>
        <w:t xml:space="preserve"> 11</w:t>
      </w:r>
      <w:r w:rsidRPr="00C647FE">
        <w:rPr>
          <w:b/>
          <w:bCs/>
          <w:lang w:val="kk-KZ"/>
        </w:rPr>
        <w:t xml:space="preserve">. </w:t>
      </w:r>
      <w:r w:rsidRPr="00C647FE">
        <w:rPr>
          <w:lang w:val="kk-KZ"/>
        </w:rPr>
        <w:t>Біріншілі және екінші реттек гиперальдостеронизм.</w:t>
      </w:r>
    </w:p>
    <w:p w:rsidR="00C647FE" w:rsidRPr="00C647FE" w:rsidRDefault="00C647FE" w:rsidP="00C647FE">
      <w:pPr>
        <w:pStyle w:val="ad"/>
        <w:ind w:right="-1"/>
        <w:rPr>
          <w:sz w:val="24"/>
          <w:szCs w:val="24"/>
        </w:rPr>
      </w:pPr>
      <w:r w:rsidRPr="00C647FE">
        <w:rPr>
          <w:sz w:val="24"/>
          <w:szCs w:val="24"/>
        </w:rPr>
        <w:t>Регуляция обмена воды, воды и кислотно-щелочного равновесия у детей.</w:t>
      </w:r>
    </w:p>
    <w:p w:rsidR="00111949" w:rsidRPr="00C647FE" w:rsidRDefault="00111949" w:rsidP="00111949">
      <w:pPr>
        <w:jc w:val="both"/>
      </w:pPr>
    </w:p>
    <w:p w:rsidR="00111949" w:rsidRPr="00C647FE" w:rsidRDefault="00111949" w:rsidP="00111949">
      <w:pPr>
        <w:jc w:val="both"/>
        <w:rPr>
          <w:lang w:val="kk-KZ"/>
        </w:rPr>
      </w:pPr>
      <w:r w:rsidRPr="00C647FE">
        <w:rPr>
          <w:b/>
          <w:bCs/>
        </w:rPr>
        <w:t>Семинар</w:t>
      </w:r>
      <w:r w:rsidR="00C647FE">
        <w:rPr>
          <w:b/>
          <w:bCs/>
          <w:lang w:val="kk-KZ"/>
        </w:rPr>
        <w:t xml:space="preserve"> 12</w:t>
      </w:r>
      <w:r w:rsidRPr="00C647FE">
        <w:rPr>
          <w:b/>
          <w:bCs/>
        </w:rPr>
        <w:t>.</w:t>
      </w:r>
      <w:r w:rsidRPr="00C647FE">
        <w:rPr>
          <w:lang w:val="kk-KZ"/>
        </w:rPr>
        <w:t>Фосфор мен кальций алмасуының бұзылыстары</w:t>
      </w:r>
    </w:p>
    <w:p w:rsidR="00111949" w:rsidRPr="00C647FE" w:rsidRDefault="00111949" w:rsidP="00111949">
      <w:pPr>
        <w:jc w:val="both"/>
        <w:rPr>
          <w:lang w:val="kk-KZ"/>
        </w:rPr>
      </w:pPr>
    </w:p>
    <w:p w:rsidR="00111949" w:rsidRPr="00C647FE" w:rsidRDefault="00111949" w:rsidP="00111949">
      <w:pPr>
        <w:jc w:val="both"/>
        <w:rPr>
          <w:lang w:val="kk-KZ"/>
        </w:rPr>
      </w:pPr>
      <w:r w:rsidRPr="00C647FE">
        <w:rPr>
          <w:b/>
          <w:bCs/>
        </w:rPr>
        <w:t>Семинар</w:t>
      </w:r>
      <w:r w:rsidR="00C647FE">
        <w:rPr>
          <w:b/>
          <w:bCs/>
          <w:lang w:val="kk-KZ"/>
        </w:rPr>
        <w:t xml:space="preserve"> 13</w:t>
      </w:r>
      <w:r w:rsidRPr="00C647FE">
        <w:rPr>
          <w:b/>
          <w:bCs/>
        </w:rPr>
        <w:t>.</w:t>
      </w:r>
      <w:proofErr w:type="spellStart"/>
      <w:r w:rsidRPr="00C647FE">
        <w:t>Диабетология</w:t>
      </w:r>
      <w:proofErr w:type="spellEnd"/>
      <w:r w:rsidRPr="00C647FE">
        <w:rPr>
          <w:lang w:val="kk-KZ"/>
        </w:rPr>
        <w:t>. Қант диабеті.</w:t>
      </w:r>
    </w:p>
    <w:p w:rsidR="00C647FE" w:rsidRPr="00C647FE" w:rsidRDefault="00C647FE" w:rsidP="00C647FE">
      <w:pPr>
        <w:pStyle w:val="ad"/>
        <w:ind w:right="-1"/>
        <w:rPr>
          <w:sz w:val="24"/>
          <w:szCs w:val="24"/>
        </w:rPr>
      </w:pPr>
      <w:r w:rsidRPr="00C647FE">
        <w:rPr>
          <w:bCs/>
          <w:sz w:val="24"/>
          <w:szCs w:val="24"/>
        </w:rPr>
        <w:t>Гормональная регуляция углеводного обмена</w:t>
      </w:r>
      <w:r w:rsidRPr="00C647FE">
        <w:rPr>
          <w:sz w:val="24"/>
          <w:szCs w:val="24"/>
        </w:rPr>
        <w:t xml:space="preserve">. Факторы, участвующие в регуляции содержания глюкозы в крови. Роль печени в гомеостазе глюкозы. Основные пути поддержания динамического баланса глюкозы в крови. Основные этапы гликолиза, глюконеогенеза и синтеза гликогена. Влияние инсулина, глюкагона и адреналина, </w:t>
      </w:r>
      <w:proofErr w:type="spellStart"/>
      <w:r w:rsidRPr="00C647FE">
        <w:rPr>
          <w:sz w:val="24"/>
          <w:szCs w:val="24"/>
        </w:rPr>
        <w:t>соматомединов</w:t>
      </w:r>
      <w:proofErr w:type="spellEnd"/>
      <w:r w:rsidRPr="00C647FE">
        <w:rPr>
          <w:sz w:val="24"/>
          <w:szCs w:val="24"/>
        </w:rPr>
        <w:t xml:space="preserve">, </w:t>
      </w:r>
      <w:proofErr w:type="spellStart"/>
      <w:r w:rsidRPr="00C647FE">
        <w:rPr>
          <w:sz w:val="24"/>
          <w:szCs w:val="24"/>
        </w:rPr>
        <w:t>соматостатина</w:t>
      </w:r>
      <w:proofErr w:type="spellEnd"/>
      <w:r w:rsidRPr="00C647FE">
        <w:rPr>
          <w:sz w:val="24"/>
          <w:szCs w:val="24"/>
        </w:rPr>
        <w:t xml:space="preserve"> и </w:t>
      </w:r>
      <w:proofErr w:type="spellStart"/>
      <w:r w:rsidRPr="00C647FE">
        <w:rPr>
          <w:sz w:val="24"/>
          <w:szCs w:val="24"/>
        </w:rPr>
        <w:t>глюкокортикоидов</w:t>
      </w:r>
      <w:proofErr w:type="spellEnd"/>
      <w:r w:rsidRPr="00C647FE">
        <w:rPr>
          <w:sz w:val="24"/>
          <w:szCs w:val="24"/>
        </w:rPr>
        <w:t xml:space="preserve"> на различные стороны углеводного метаболизма. </w:t>
      </w:r>
    </w:p>
    <w:p w:rsidR="00111949" w:rsidRPr="00C647FE" w:rsidRDefault="00111949" w:rsidP="00111949">
      <w:pPr>
        <w:jc w:val="both"/>
      </w:pPr>
    </w:p>
    <w:p w:rsidR="00111949" w:rsidRPr="00C647FE" w:rsidRDefault="00111949" w:rsidP="00111949">
      <w:pPr>
        <w:jc w:val="both"/>
        <w:rPr>
          <w:lang w:val="en-US"/>
        </w:rPr>
      </w:pPr>
      <w:r w:rsidRPr="00C647FE">
        <w:rPr>
          <w:b/>
          <w:bCs/>
        </w:rPr>
        <w:t>Семинар</w:t>
      </w:r>
      <w:r w:rsidR="00C647FE">
        <w:rPr>
          <w:b/>
          <w:bCs/>
          <w:lang w:val="kk-KZ"/>
        </w:rPr>
        <w:t xml:space="preserve"> 14</w:t>
      </w:r>
      <w:r w:rsidRPr="00C647FE">
        <w:rPr>
          <w:b/>
          <w:bCs/>
        </w:rPr>
        <w:t>.</w:t>
      </w:r>
      <w:proofErr w:type="spellStart"/>
      <w:r w:rsidRPr="00C647FE">
        <w:rPr>
          <w:lang w:val="en-US"/>
        </w:rPr>
        <w:t>Нейроиммуноэндокринологияныңмәселелері</w:t>
      </w:r>
      <w:proofErr w:type="spellEnd"/>
    </w:p>
    <w:p w:rsidR="00111949" w:rsidRPr="00C647FE" w:rsidRDefault="00111949" w:rsidP="00111949">
      <w:pPr>
        <w:jc w:val="both"/>
        <w:rPr>
          <w:lang w:val="en-US"/>
        </w:rPr>
      </w:pPr>
    </w:p>
    <w:p w:rsidR="00111949" w:rsidRPr="00C647FE" w:rsidRDefault="00111949" w:rsidP="00111949">
      <w:pPr>
        <w:snapToGrid w:val="0"/>
        <w:jc w:val="both"/>
        <w:rPr>
          <w:b/>
          <w:bCs/>
          <w:lang w:val="kk-KZ"/>
        </w:rPr>
      </w:pPr>
      <w:r w:rsidRPr="00C647FE">
        <w:rPr>
          <w:b/>
          <w:bCs/>
        </w:rPr>
        <w:t>Семинар</w:t>
      </w:r>
      <w:r w:rsidR="00C647FE">
        <w:rPr>
          <w:b/>
          <w:bCs/>
          <w:lang w:val="kk-KZ"/>
        </w:rPr>
        <w:t xml:space="preserve"> 15</w:t>
      </w:r>
      <w:r w:rsidRPr="00C647FE">
        <w:rPr>
          <w:b/>
          <w:bCs/>
        </w:rPr>
        <w:t>.</w:t>
      </w:r>
      <w:r w:rsidRPr="00C647FE">
        <w:rPr>
          <w:lang w:val="kk-KZ"/>
        </w:rPr>
        <w:t>“Перифериялық” гормондардың эндокринологиясы.</w:t>
      </w:r>
    </w:p>
    <w:p w:rsidR="00111949" w:rsidRPr="00C647FE" w:rsidRDefault="00111949" w:rsidP="00111949">
      <w:pPr>
        <w:jc w:val="both"/>
      </w:pPr>
    </w:p>
    <w:p w:rsidR="00111949" w:rsidRPr="00C647FE" w:rsidRDefault="00111949" w:rsidP="00111949">
      <w:pPr>
        <w:jc w:val="both"/>
      </w:pPr>
    </w:p>
    <w:p w:rsidR="00C647FE" w:rsidRPr="00C647FE" w:rsidRDefault="00C647FE" w:rsidP="00C647FE">
      <w:pPr>
        <w:rPr>
          <w:b/>
          <w:bCs/>
          <w:color w:val="000000"/>
          <w:lang w:val="kk-KZ"/>
        </w:rPr>
      </w:pPr>
      <w:r w:rsidRPr="00C647FE">
        <w:rPr>
          <w:b/>
          <w:bCs/>
          <w:color w:val="000000"/>
          <w:lang w:val="kk-KZ"/>
        </w:rPr>
        <w:t>Әдебиет:</w:t>
      </w:r>
    </w:p>
    <w:p w:rsidR="00C647FE" w:rsidRPr="00C647FE" w:rsidRDefault="00C647FE" w:rsidP="00C647FE">
      <w:pPr>
        <w:rPr>
          <w:u w:val="single"/>
          <w:lang w:val="kk-KZ"/>
        </w:rPr>
      </w:pPr>
      <w:r w:rsidRPr="00C647FE">
        <w:rPr>
          <w:color w:val="000000"/>
          <w:u w:val="single"/>
          <w:lang w:val="kk-KZ"/>
        </w:rPr>
        <w:t>негізгі</w:t>
      </w:r>
      <w:r w:rsidRPr="00C647FE">
        <w:rPr>
          <w:u w:val="single"/>
          <w:lang w:val="kk-KZ"/>
        </w:rPr>
        <w:t xml:space="preserve">: </w:t>
      </w:r>
    </w:p>
    <w:p w:rsidR="00C647FE" w:rsidRPr="00C647FE" w:rsidRDefault="00C647FE" w:rsidP="00C647FE">
      <w:pPr>
        <w:pStyle w:val="ad"/>
        <w:numPr>
          <w:ilvl w:val="0"/>
          <w:numId w:val="8"/>
        </w:numPr>
        <w:ind w:left="164" w:hanging="164"/>
        <w:rPr>
          <w:sz w:val="24"/>
          <w:szCs w:val="24"/>
          <w:lang w:val="kk-KZ"/>
        </w:rPr>
      </w:pPr>
      <w:r w:rsidRPr="00C647FE">
        <w:rPr>
          <w:sz w:val="24"/>
          <w:szCs w:val="24"/>
          <w:lang w:val="kk-KZ"/>
        </w:rPr>
        <w:t>НурғалиевЖ.Н., Төлеуханов С.Т. Эндокринология. Алматы, 2012</w:t>
      </w:r>
    </w:p>
    <w:p w:rsidR="00C647FE" w:rsidRPr="00C647FE" w:rsidRDefault="00C647FE" w:rsidP="00C647FE">
      <w:pPr>
        <w:pStyle w:val="a7"/>
        <w:numPr>
          <w:ilvl w:val="0"/>
          <w:numId w:val="8"/>
        </w:numPr>
        <w:ind w:left="164" w:hanging="164"/>
        <w:jc w:val="both"/>
      </w:pPr>
      <w:r w:rsidRPr="00C647FE">
        <w:t xml:space="preserve">Благосклонная Я. В., </w:t>
      </w:r>
      <w:proofErr w:type="spellStart"/>
      <w:r w:rsidRPr="00C647FE">
        <w:t>Шляхто</w:t>
      </w:r>
      <w:proofErr w:type="spellEnd"/>
      <w:r w:rsidRPr="00C647FE">
        <w:t xml:space="preserve"> Е. В., Бабенко А. Ю. Эндокринология; </w:t>
      </w:r>
      <w:proofErr w:type="spellStart"/>
      <w:r w:rsidRPr="00C647FE">
        <w:t>СпецЛит</w:t>
      </w:r>
      <w:proofErr w:type="spellEnd"/>
      <w:r w:rsidRPr="00C647FE">
        <w:t xml:space="preserve"> - Москва, 2015. - 424 c.</w:t>
      </w:r>
    </w:p>
    <w:p w:rsidR="00C647FE" w:rsidRPr="00C647FE" w:rsidRDefault="00C647FE" w:rsidP="00C647FE">
      <w:pPr>
        <w:pStyle w:val="a7"/>
        <w:numPr>
          <w:ilvl w:val="0"/>
          <w:numId w:val="8"/>
        </w:numPr>
        <w:ind w:left="164" w:hanging="164"/>
        <w:jc w:val="both"/>
      </w:pPr>
      <w:r w:rsidRPr="00C647FE">
        <w:t xml:space="preserve">Николас А. Бун, Ники Р. Колледж, Брайан Р. </w:t>
      </w:r>
      <w:proofErr w:type="spellStart"/>
      <w:r w:rsidRPr="00C647FE">
        <w:t>Уолкер</w:t>
      </w:r>
      <w:proofErr w:type="spellEnd"/>
      <w:r w:rsidRPr="00C647FE">
        <w:t xml:space="preserve">, Джон </w:t>
      </w:r>
      <w:proofErr w:type="spellStart"/>
      <w:r w:rsidRPr="00C647FE">
        <w:t>Джон</w:t>
      </w:r>
      <w:proofErr w:type="spellEnd"/>
      <w:r w:rsidRPr="00C647FE">
        <w:t xml:space="preserve"> А. Хантер А. Хантер Эндокринология; Рид </w:t>
      </w:r>
      <w:proofErr w:type="spellStart"/>
      <w:r w:rsidRPr="00C647FE">
        <w:t>Элсивер</w:t>
      </w:r>
      <w:proofErr w:type="spellEnd"/>
      <w:r w:rsidRPr="00C647FE">
        <w:t xml:space="preserve"> - Москва, 2013. - 176 c.</w:t>
      </w:r>
    </w:p>
    <w:p w:rsidR="00C647FE" w:rsidRPr="00C647FE" w:rsidRDefault="00C647FE" w:rsidP="00C647FE">
      <w:pPr>
        <w:pStyle w:val="a7"/>
        <w:numPr>
          <w:ilvl w:val="0"/>
          <w:numId w:val="8"/>
        </w:numPr>
        <w:ind w:left="164" w:hanging="164"/>
        <w:jc w:val="both"/>
      </w:pPr>
      <w:r w:rsidRPr="00C647FE">
        <w:t>Клиническая эндокринология</w:t>
      </w:r>
      <w:r w:rsidRPr="00C647FE">
        <w:rPr>
          <w:lang w:val="kk-KZ"/>
        </w:rPr>
        <w:t>. /</w:t>
      </w:r>
      <w:r w:rsidRPr="00C647FE">
        <w:t xml:space="preserve"> Под </w:t>
      </w:r>
      <w:proofErr w:type="spellStart"/>
      <w:r w:rsidRPr="00C647FE">
        <w:t>ред</w:t>
      </w:r>
      <w:proofErr w:type="spellEnd"/>
      <w:r w:rsidRPr="00C647FE">
        <w:rPr>
          <w:lang w:val="kk-KZ"/>
        </w:rPr>
        <w:t xml:space="preserve">. </w:t>
      </w:r>
      <w:r w:rsidRPr="00C647FE">
        <w:t>Холодовой Е. А. Медицинскоеинформационное агентство - Москва, 2013. - 736 c.</w:t>
      </w:r>
    </w:p>
    <w:p w:rsidR="00C647FE" w:rsidRPr="00C647FE" w:rsidRDefault="00C647FE" w:rsidP="00C647FE">
      <w:pPr>
        <w:ind w:left="164" w:hanging="164"/>
        <w:jc w:val="both"/>
        <w:rPr>
          <w:u w:val="single"/>
        </w:rPr>
      </w:pPr>
      <w:r w:rsidRPr="00C647FE">
        <w:rPr>
          <w:color w:val="000000" w:themeColor="text1"/>
          <w:u w:val="single"/>
          <w:lang w:val="kk-KZ"/>
        </w:rPr>
        <w:t xml:space="preserve">  қосымша:</w:t>
      </w:r>
    </w:p>
    <w:p w:rsidR="00C647FE" w:rsidRPr="00C647FE" w:rsidRDefault="00C647FE" w:rsidP="00C647FE">
      <w:pPr>
        <w:pStyle w:val="a7"/>
        <w:numPr>
          <w:ilvl w:val="0"/>
          <w:numId w:val="8"/>
        </w:numPr>
        <w:ind w:left="164" w:hanging="164"/>
        <w:jc w:val="both"/>
      </w:pPr>
      <w:r w:rsidRPr="00C647FE">
        <w:t>Наглядная эндокринология</w:t>
      </w:r>
      <w:r w:rsidRPr="00C647FE">
        <w:rPr>
          <w:lang w:val="kk-KZ"/>
        </w:rPr>
        <w:t>/</w:t>
      </w:r>
      <w:r w:rsidRPr="00C647FE">
        <w:t xml:space="preserve">Под </w:t>
      </w:r>
      <w:proofErr w:type="spellStart"/>
      <w:r w:rsidRPr="00C647FE">
        <w:t>ред</w:t>
      </w:r>
      <w:proofErr w:type="spellEnd"/>
      <w:proofErr w:type="gramStart"/>
      <w:r w:rsidRPr="00C647FE">
        <w:rPr>
          <w:lang w:val="kk-KZ"/>
        </w:rPr>
        <w:t>.</w:t>
      </w:r>
      <w:r w:rsidRPr="00C647FE">
        <w:t>М</w:t>
      </w:r>
      <w:proofErr w:type="gramEnd"/>
      <w:r w:rsidRPr="00C647FE">
        <w:t>ельниченко Г. А.; ГЭОТАР-Медиа - Москва, 2013. - 120 c.</w:t>
      </w:r>
    </w:p>
    <w:p w:rsidR="00C647FE" w:rsidRPr="00C647FE" w:rsidRDefault="00C647FE" w:rsidP="00C647FE">
      <w:pPr>
        <w:pStyle w:val="a7"/>
        <w:numPr>
          <w:ilvl w:val="0"/>
          <w:numId w:val="8"/>
        </w:numPr>
        <w:ind w:left="164" w:hanging="164"/>
        <w:jc w:val="both"/>
      </w:pPr>
      <w:r w:rsidRPr="00C647FE">
        <w:lastRenderedPageBreak/>
        <w:t>Доказательная эндокринология</w:t>
      </w:r>
      <w:r w:rsidRPr="00C647FE">
        <w:rPr>
          <w:lang w:val="kk-KZ"/>
        </w:rPr>
        <w:t>. /</w:t>
      </w:r>
      <w:r w:rsidRPr="00C647FE">
        <w:t xml:space="preserve">Под </w:t>
      </w:r>
      <w:proofErr w:type="spellStart"/>
      <w:r w:rsidRPr="00C647FE">
        <w:t>ред</w:t>
      </w:r>
      <w:proofErr w:type="spellEnd"/>
      <w:r w:rsidRPr="00C647FE">
        <w:rPr>
          <w:lang w:val="kk-KZ"/>
        </w:rPr>
        <w:t xml:space="preserve">. </w:t>
      </w:r>
      <w:r w:rsidRPr="00C647FE">
        <w:t xml:space="preserve">Камачо П., Гариба Х., </w:t>
      </w:r>
      <w:proofErr w:type="spellStart"/>
      <w:r w:rsidRPr="00C647FE">
        <w:t>Сайзмора</w:t>
      </w:r>
      <w:proofErr w:type="spellEnd"/>
      <w:r w:rsidRPr="00C647FE">
        <w:t xml:space="preserve"> Г. ГЭОТАР-Медиа - Москва, 2012. - 64 0 c.</w:t>
      </w:r>
    </w:p>
    <w:p w:rsidR="00C647FE" w:rsidRPr="00C647FE" w:rsidRDefault="00C647FE" w:rsidP="00C647FE">
      <w:pPr>
        <w:ind w:left="164" w:hanging="164"/>
        <w:jc w:val="both"/>
        <w:rPr>
          <w:u w:val="single"/>
          <w:lang w:val="en-US"/>
        </w:rPr>
      </w:pPr>
      <w:r w:rsidRPr="00C647FE">
        <w:rPr>
          <w:u w:val="single"/>
          <w:lang w:val="kk-KZ"/>
        </w:rPr>
        <w:t>Ф</w:t>
      </w:r>
      <w:proofErr w:type="spellStart"/>
      <w:r w:rsidRPr="00C647FE">
        <w:rPr>
          <w:rStyle w:val="normaltextrun"/>
          <w:u w:val="single"/>
          <w:shd w:val="clear" w:color="auto" w:fill="FFFFFF"/>
        </w:rPr>
        <w:t>ундаменталь</w:t>
      </w:r>
      <w:proofErr w:type="spellEnd"/>
      <w:r w:rsidRPr="00C647FE">
        <w:rPr>
          <w:rStyle w:val="normaltextrun"/>
          <w:u w:val="single"/>
          <w:shd w:val="clear" w:color="auto" w:fill="FFFFFF"/>
          <w:lang w:val="kk-KZ"/>
        </w:rPr>
        <w:t>ды жұмыстар</w:t>
      </w:r>
      <w:r w:rsidRPr="00C647FE">
        <w:rPr>
          <w:rStyle w:val="normaltextrun"/>
          <w:u w:val="single"/>
          <w:shd w:val="clear" w:color="auto" w:fill="FFFFFF"/>
        </w:rPr>
        <w:t>:</w:t>
      </w:r>
    </w:p>
    <w:p w:rsidR="00C647FE" w:rsidRPr="00C647FE" w:rsidRDefault="00C647FE" w:rsidP="00C647FE">
      <w:pPr>
        <w:pStyle w:val="a7"/>
        <w:numPr>
          <w:ilvl w:val="0"/>
          <w:numId w:val="8"/>
        </w:numPr>
        <w:ind w:left="164" w:hanging="164"/>
        <w:jc w:val="both"/>
        <w:rPr>
          <w:u w:val="single"/>
        </w:rPr>
      </w:pPr>
      <w:r w:rsidRPr="00C647FE">
        <w:t>Розен В.Б. Основы эндокринологии. М., Высшая школа,1984.</w:t>
      </w:r>
    </w:p>
    <w:p w:rsidR="00C647FE" w:rsidRPr="00C647FE" w:rsidRDefault="00C647FE" w:rsidP="00C647FE">
      <w:pPr>
        <w:autoSpaceDE w:val="0"/>
        <w:autoSpaceDN w:val="0"/>
        <w:ind w:left="5"/>
        <w:jc w:val="both"/>
        <w:rPr>
          <w:color w:val="FF6600"/>
          <w:lang w:val="kk-KZ"/>
        </w:rPr>
      </w:pPr>
      <w:r w:rsidRPr="00C647FE">
        <w:rPr>
          <w:b/>
          <w:lang w:val="kk-KZ"/>
        </w:rPr>
        <w:t>Онлайн режимінде қол жетімді:</w:t>
      </w:r>
      <w:r w:rsidRPr="00C647FE">
        <w:rPr>
          <w:lang w:val="kk-KZ"/>
        </w:rPr>
        <w:t xml:space="preserve"> қосымша оқу материалы, сондай-ақ үй тапсырмалары мен жобалар үшін пайдаланылатын мәліметтер базасының жүйесі үшін құжаттар, univer.kaznu.kz сайтындағы парағыңызда қол жетімді. UMKD бөлімінде</w:t>
      </w:r>
    </w:p>
    <w:p w:rsidR="00C647FE" w:rsidRPr="00C647FE" w:rsidRDefault="00C647FE" w:rsidP="00C647FE">
      <w:pPr>
        <w:rPr>
          <w:lang w:val="kk-KZ"/>
        </w:rPr>
      </w:pPr>
      <w:r w:rsidRPr="00C647FE">
        <w:rPr>
          <w:b/>
          <w:bCs/>
          <w:color w:val="000000"/>
          <w:lang w:val="kk-KZ"/>
        </w:rPr>
        <w:t>Интернет-ресурстар</w:t>
      </w:r>
      <w:r w:rsidRPr="00C647FE">
        <w:rPr>
          <w:lang w:val="kk-KZ"/>
        </w:rPr>
        <w:t>:</w:t>
      </w:r>
    </w:p>
    <w:p w:rsidR="00C647FE" w:rsidRPr="00C647FE" w:rsidRDefault="00C131A3" w:rsidP="00C647FE">
      <w:pPr>
        <w:rPr>
          <w:lang w:val="kk-KZ"/>
        </w:rPr>
      </w:pPr>
      <w:hyperlink r:id="rId5" w:history="1">
        <w:r w:rsidR="00C647FE" w:rsidRPr="00C647FE">
          <w:rPr>
            <w:rStyle w:val="af2"/>
            <w:rFonts w:eastAsiaTheme="majorEastAsia"/>
            <w:shd w:val="clear" w:color="auto" w:fill="FFFFFF"/>
            <w:lang w:val="kk-KZ"/>
          </w:rPr>
          <w:t>http://elibrary.kaznu.kz/ru</w:t>
        </w:r>
      </w:hyperlink>
    </w:p>
    <w:p w:rsidR="00C647FE" w:rsidRPr="00C647FE" w:rsidRDefault="00C131A3" w:rsidP="00C647FE">
      <w:pPr>
        <w:jc w:val="both"/>
        <w:rPr>
          <w:lang w:val="kk-KZ"/>
        </w:rPr>
      </w:pPr>
      <w:hyperlink r:id="rId6" w:history="1">
        <w:r w:rsidR="00C647FE" w:rsidRPr="00C647FE">
          <w:rPr>
            <w:rStyle w:val="af2"/>
            <w:rFonts w:eastAsiaTheme="majorEastAsia"/>
            <w:lang w:val="kk-KZ"/>
          </w:rPr>
          <w:t>https://meduniver.com/Medical/Physiology/60.html</w:t>
        </w:r>
      </w:hyperlink>
      <w:r w:rsidR="00C647FE" w:rsidRPr="00C647FE">
        <w:rPr>
          <w:lang w:val="kk-KZ"/>
        </w:rPr>
        <w:t xml:space="preserve">; </w:t>
      </w:r>
    </w:p>
    <w:p w:rsidR="00C647FE" w:rsidRPr="00C647FE" w:rsidRDefault="00C131A3" w:rsidP="00C647FE">
      <w:pPr>
        <w:jc w:val="both"/>
        <w:rPr>
          <w:lang w:val="kk-KZ"/>
        </w:rPr>
      </w:pPr>
      <w:hyperlink r:id="rId7" w:history="1">
        <w:r w:rsidR="00C647FE" w:rsidRPr="00C647FE">
          <w:rPr>
            <w:rStyle w:val="af2"/>
            <w:rFonts w:eastAsiaTheme="majorEastAsia"/>
            <w:lang w:val="kk-KZ"/>
          </w:rPr>
          <w:t>https://biokhimija.ru/gormony/adrenalin.html</w:t>
        </w:r>
      </w:hyperlink>
      <w:r w:rsidR="00C647FE" w:rsidRPr="00C647FE">
        <w:rPr>
          <w:lang w:val="kk-KZ"/>
        </w:rPr>
        <w:t xml:space="preserve">; </w:t>
      </w:r>
    </w:p>
    <w:p w:rsidR="00C647FE" w:rsidRPr="00C647FE" w:rsidRDefault="00C131A3" w:rsidP="00C647FE">
      <w:pPr>
        <w:jc w:val="both"/>
        <w:rPr>
          <w:lang w:val="kk-KZ"/>
        </w:rPr>
      </w:pPr>
      <w:hyperlink r:id="rId8" w:history="1">
        <w:r w:rsidR="00C647FE" w:rsidRPr="00C647FE">
          <w:rPr>
            <w:rStyle w:val="af2"/>
            <w:rFonts w:eastAsiaTheme="majorEastAsia"/>
            <w:lang w:val="kk-KZ"/>
          </w:rPr>
          <w:t>https://med.wikireading.ru/24865</w:t>
        </w:r>
      </w:hyperlink>
      <w:r w:rsidR="00C647FE" w:rsidRPr="00C647FE">
        <w:rPr>
          <w:lang w:val="kk-KZ"/>
        </w:rPr>
        <w:t xml:space="preserve">; </w:t>
      </w:r>
    </w:p>
    <w:p w:rsidR="00111949" w:rsidRPr="00C647FE" w:rsidRDefault="00C131A3" w:rsidP="00C647FE">
      <w:pPr>
        <w:pStyle w:val="ad"/>
        <w:rPr>
          <w:sz w:val="24"/>
          <w:szCs w:val="24"/>
          <w:lang w:val="kk-KZ"/>
        </w:rPr>
      </w:pPr>
      <w:hyperlink r:id="rId9" w:history="1">
        <w:r w:rsidR="00C647FE" w:rsidRPr="00C647FE">
          <w:rPr>
            <w:rStyle w:val="af2"/>
            <w:rFonts w:eastAsiaTheme="majorEastAsia"/>
            <w:sz w:val="24"/>
            <w:szCs w:val="24"/>
            <w:lang w:val="kk-KZ"/>
          </w:rPr>
          <w:t>https://meduniver.com/Medical/Physiology/2.html</w:t>
        </w:r>
      </w:hyperlink>
    </w:p>
    <w:p w:rsidR="00C647FE" w:rsidRPr="00C647FE" w:rsidRDefault="00C647FE" w:rsidP="00111949">
      <w:pPr>
        <w:pStyle w:val="ad"/>
        <w:jc w:val="center"/>
        <w:rPr>
          <w:b/>
          <w:bCs/>
          <w:sz w:val="24"/>
          <w:szCs w:val="24"/>
        </w:rPr>
      </w:pPr>
    </w:p>
    <w:p w:rsidR="00111949" w:rsidRPr="00C647FE" w:rsidRDefault="00111949" w:rsidP="00111949">
      <w:pPr>
        <w:pStyle w:val="ad"/>
        <w:jc w:val="center"/>
        <w:rPr>
          <w:b/>
          <w:bCs/>
          <w:sz w:val="24"/>
          <w:szCs w:val="24"/>
        </w:rPr>
      </w:pPr>
      <w:r w:rsidRPr="00C647FE">
        <w:rPr>
          <w:b/>
          <w:bCs/>
          <w:sz w:val="24"/>
          <w:szCs w:val="24"/>
        </w:rPr>
        <w:t>Дополнительная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r w:rsidRPr="00C647FE">
        <w:rPr>
          <w:sz w:val="24"/>
          <w:szCs w:val="24"/>
        </w:rPr>
        <w:t xml:space="preserve">Држевецкая И.А. Эндокринная система растущего организма. </w:t>
      </w:r>
      <w:proofErr w:type="spellStart"/>
      <w:r w:rsidRPr="00C647FE">
        <w:rPr>
          <w:sz w:val="24"/>
          <w:szCs w:val="24"/>
        </w:rPr>
        <w:t>М.,Высшая</w:t>
      </w:r>
      <w:proofErr w:type="spellEnd"/>
      <w:r w:rsidRPr="00C647FE">
        <w:rPr>
          <w:sz w:val="24"/>
          <w:szCs w:val="24"/>
        </w:rPr>
        <w:t xml:space="preserve"> школа,1987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proofErr w:type="spellStart"/>
      <w:r w:rsidRPr="00C647FE">
        <w:rPr>
          <w:sz w:val="24"/>
          <w:szCs w:val="24"/>
        </w:rPr>
        <w:t>Клег</w:t>
      </w:r>
      <w:proofErr w:type="spellEnd"/>
      <w:r w:rsidRPr="00C647FE">
        <w:rPr>
          <w:sz w:val="24"/>
          <w:szCs w:val="24"/>
        </w:rPr>
        <w:t xml:space="preserve"> П., </w:t>
      </w:r>
      <w:proofErr w:type="spellStart"/>
      <w:r w:rsidRPr="00C647FE">
        <w:rPr>
          <w:sz w:val="24"/>
          <w:szCs w:val="24"/>
        </w:rPr>
        <w:t>Клег</w:t>
      </w:r>
      <w:proofErr w:type="spellEnd"/>
      <w:r w:rsidRPr="00C647FE">
        <w:rPr>
          <w:sz w:val="24"/>
          <w:szCs w:val="24"/>
        </w:rPr>
        <w:t xml:space="preserve"> А. Гормоны, клетки, организм. М.,1981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r w:rsidRPr="00C647FE">
        <w:rPr>
          <w:sz w:val="24"/>
          <w:szCs w:val="24"/>
        </w:rPr>
        <w:t xml:space="preserve">Справочник по клинической эндокринологии./Под </w:t>
      </w:r>
      <w:proofErr w:type="spellStart"/>
      <w:r w:rsidRPr="00C647FE">
        <w:rPr>
          <w:sz w:val="24"/>
          <w:szCs w:val="24"/>
        </w:rPr>
        <w:t>ред.Е.А.Холодовой</w:t>
      </w:r>
      <w:proofErr w:type="spellEnd"/>
      <w:r w:rsidRPr="00C647FE">
        <w:rPr>
          <w:sz w:val="24"/>
          <w:szCs w:val="24"/>
        </w:rPr>
        <w:t>. Минск, Беларусь,1997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r w:rsidRPr="00C647FE">
        <w:rPr>
          <w:sz w:val="24"/>
          <w:szCs w:val="24"/>
        </w:rPr>
        <w:t xml:space="preserve">Руководство по эндокринной гинекологии./Под ред. </w:t>
      </w:r>
      <w:proofErr w:type="spellStart"/>
      <w:r w:rsidRPr="00C647FE">
        <w:rPr>
          <w:sz w:val="24"/>
          <w:szCs w:val="24"/>
        </w:rPr>
        <w:t>Е.М.Вихляевой</w:t>
      </w:r>
      <w:proofErr w:type="spellEnd"/>
      <w:r w:rsidRPr="00C647FE">
        <w:rPr>
          <w:sz w:val="24"/>
          <w:szCs w:val="24"/>
        </w:rPr>
        <w:t>. М.,1997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proofErr w:type="spellStart"/>
      <w:r w:rsidRPr="00C647FE">
        <w:rPr>
          <w:sz w:val="24"/>
          <w:szCs w:val="24"/>
        </w:rPr>
        <w:t>Бакл</w:t>
      </w:r>
      <w:proofErr w:type="spellEnd"/>
      <w:r w:rsidRPr="00C647FE">
        <w:rPr>
          <w:sz w:val="24"/>
          <w:szCs w:val="24"/>
        </w:rPr>
        <w:t xml:space="preserve"> Дж. Гормоны животных М.,1986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proofErr w:type="spellStart"/>
      <w:r w:rsidRPr="00C647FE">
        <w:rPr>
          <w:sz w:val="24"/>
          <w:szCs w:val="24"/>
        </w:rPr>
        <w:t>Бабичев</w:t>
      </w:r>
      <w:proofErr w:type="spellEnd"/>
      <w:r w:rsidRPr="00C647FE">
        <w:rPr>
          <w:sz w:val="24"/>
          <w:szCs w:val="24"/>
        </w:rPr>
        <w:t xml:space="preserve"> В.П. </w:t>
      </w:r>
      <w:proofErr w:type="spellStart"/>
      <w:r w:rsidRPr="00C647FE">
        <w:rPr>
          <w:sz w:val="24"/>
          <w:szCs w:val="24"/>
        </w:rPr>
        <w:t>Нейроэндокринология</w:t>
      </w:r>
      <w:proofErr w:type="spellEnd"/>
      <w:r w:rsidRPr="00C647FE">
        <w:rPr>
          <w:sz w:val="24"/>
          <w:szCs w:val="24"/>
        </w:rPr>
        <w:t xml:space="preserve"> пола. М.,1973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proofErr w:type="spellStart"/>
      <w:r w:rsidRPr="00C647FE">
        <w:rPr>
          <w:sz w:val="24"/>
          <w:szCs w:val="24"/>
        </w:rPr>
        <w:t>Вундер</w:t>
      </w:r>
      <w:proofErr w:type="spellEnd"/>
      <w:r w:rsidRPr="00C647FE">
        <w:rPr>
          <w:sz w:val="24"/>
          <w:szCs w:val="24"/>
        </w:rPr>
        <w:t xml:space="preserve"> П.А. Эндокринология пола и размножения. М.,1973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proofErr w:type="spellStart"/>
      <w:r w:rsidRPr="00C647FE">
        <w:rPr>
          <w:sz w:val="24"/>
          <w:szCs w:val="24"/>
        </w:rPr>
        <w:t>Горллман</w:t>
      </w:r>
      <w:proofErr w:type="spellEnd"/>
      <w:r w:rsidRPr="00C647FE">
        <w:rPr>
          <w:sz w:val="24"/>
          <w:szCs w:val="24"/>
        </w:rPr>
        <w:t xml:space="preserve"> А. Клиническая эндокринология и ее физиологические основы. М.,1969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r w:rsidRPr="00C647FE">
        <w:rPr>
          <w:sz w:val="24"/>
          <w:szCs w:val="24"/>
        </w:rPr>
        <w:t>Розен В.В., Смирнов А.Н. Рецепторы и стероидные гормоны. М.,1981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r w:rsidRPr="00C647FE">
        <w:rPr>
          <w:sz w:val="24"/>
          <w:szCs w:val="24"/>
        </w:rPr>
        <w:t>Селье Г. Очерки об адаптационном синдроме. М.,1961.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r w:rsidRPr="00C647FE">
        <w:rPr>
          <w:sz w:val="24"/>
          <w:szCs w:val="24"/>
        </w:rPr>
        <w:t>Кулешов Е.В., Кулешов С.Е. Сахарный диабет и хирургические заболевания. М., Воскресенье, 1996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r w:rsidRPr="00C647FE">
        <w:rPr>
          <w:sz w:val="24"/>
          <w:szCs w:val="24"/>
        </w:rPr>
        <w:t xml:space="preserve">Харченко В.П. и другие. Болезни вилочковой </w:t>
      </w:r>
      <w:proofErr w:type="spellStart"/>
      <w:r w:rsidRPr="00C647FE">
        <w:rPr>
          <w:sz w:val="24"/>
          <w:szCs w:val="24"/>
        </w:rPr>
        <w:t>железы.М</w:t>
      </w:r>
      <w:proofErr w:type="spellEnd"/>
      <w:r w:rsidRPr="00C647FE">
        <w:rPr>
          <w:sz w:val="24"/>
          <w:szCs w:val="24"/>
        </w:rPr>
        <w:t>., Триада, 1998</w:t>
      </w:r>
    </w:p>
    <w:p w:rsidR="00111949" w:rsidRPr="00C647FE" w:rsidRDefault="00111949" w:rsidP="00111949">
      <w:pPr>
        <w:pStyle w:val="ad"/>
        <w:numPr>
          <w:ilvl w:val="0"/>
          <w:numId w:val="2"/>
        </w:numPr>
        <w:rPr>
          <w:sz w:val="24"/>
          <w:szCs w:val="24"/>
        </w:rPr>
      </w:pPr>
      <w:r w:rsidRPr="00C647FE">
        <w:rPr>
          <w:sz w:val="24"/>
          <w:szCs w:val="24"/>
        </w:rPr>
        <w:t xml:space="preserve">Научно-методическое пособие для педиатров и эндокринологов. Возрастные гормонально-метаболические нормативы./Под ред. Ю.А.Князева. М., Филин, 1998.  </w:t>
      </w:r>
    </w:p>
    <w:p w:rsidR="00111949" w:rsidRPr="00C647FE" w:rsidRDefault="00111949" w:rsidP="00111949">
      <w:pPr>
        <w:pStyle w:val="ad"/>
        <w:ind w:firstLine="567"/>
        <w:jc w:val="left"/>
        <w:rPr>
          <w:sz w:val="24"/>
          <w:szCs w:val="24"/>
        </w:rPr>
      </w:pPr>
    </w:p>
    <w:p w:rsidR="00111949" w:rsidRPr="00C647FE" w:rsidRDefault="00111949" w:rsidP="00111949">
      <w:pPr>
        <w:pStyle w:val="ad"/>
        <w:ind w:firstLine="567"/>
        <w:jc w:val="left"/>
        <w:rPr>
          <w:sz w:val="24"/>
          <w:szCs w:val="24"/>
        </w:rPr>
      </w:pPr>
    </w:p>
    <w:p w:rsidR="00111949" w:rsidRPr="00C647FE" w:rsidRDefault="00111949" w:rsidP="00111949">
      <w:pPr>
        <w:pStyle w:val="ad"/>
        <w:jc w:val="left"/>
        <w:rPr>
          <w:sz w:val="24"/>
          <w:szCs w:val="24"/>
        </w:rPr>
      </w:pPr>
    </w:p>
    <w:p w:rsidR="00111949" w:rsidRPr="00C647FE" w:rsidRDefault="00111949" w:rsidP="00111949"/>
    <w:p w:rsidR="00111949" w:rsidRPr="00C647FE" w:rsidRDefault="00111949"/>
    <w:sectPr w:rsidR="00111949" w:rsidRPr="00C647FE" w:rsidSect="0008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7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A80C15"/>
    <w:multiLevelType w:val="multilevel"/>
    <w:tmpl w:val="11A80C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C1F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70F7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F044D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FB70DCA"/>
    <w:multiLevelType w:val="singleLevel"/>
    <w:tmpl w:val="3DCC23B4"/>
    <w:lvl w:ilvl="0">
      <w:start w:val="1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6">
    <w:nsid w:val="429810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F3938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111949"/>
    <w:rsid w:val="000870BD"/>
    <w:rsid w:val="00111949"/>
    <w:rsid w:val="008D7431"/>
    <w:rsid w:val="00A3281B"/>
    <w:rsid w:val="00C131A3"/>
    <w:rsid w:val="00C6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k-K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4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11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1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1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19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9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9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19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19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19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1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11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1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1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194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11194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1194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11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1194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11949"/>
    <w:rPr>
      <w:b/>
      <w:bCs/>
      <w:smallCaps/>
      <w:color w:val="0F4761" w:themeColor="accent1" w:themeShade="BF"/>
      <w:spacing w:val="5"/>
    </w:rPr>
  </w:style>
  <w:style w:type="paragraph" w:styleId="ad">
    <w:name w:val="Body Text"/>
    <w:basedOn w:val="a"/>
    <w:link w:val="ae"/>
    <w:rsid w:val="00111949"/>
    <w:pPr>
      <w:autoSpaceDE w:val="0"/>
      <w:autoSpaceDN w:val="0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rsid w:val="00111949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customStyle="1" w:styleId="41">
    <w:name w:val="заголовок 4"/>
    <w:basedOn w:val="a"/>
    <w:next w:val="a"/>
    <w:rsid w:val="00111949"/>
    <w:pPr>
      <w:keepNext/>
      <w:autoSpaceDE w:val="0"/>
      <w:autoSpaceDN w:val="0"/>
      <w:jc w:val="both"/>
    </w:pPr>
    <w:rPr>
      <w:sz w:val="28"/>
      <w:szCs w:val="28"/>
    </w:rPr>
  </w:style>
  <w:style w:type="paragraph" w:styleId="af">
    <w:name w:val="Body Text Indent"/>
    <w:basedOn w:val="a"/>
    <w:link w:val="af0"/>
    <w:rsid w:val="001119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111949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11194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11949"/>
    <w:rPr>
      <w:rFonts w:ascii="Times New Roman" w:eastAsia="Times New Roman" w:hAnsi="Times New Roman" w:cs="Times New Roman"/>
      <w:kern w:val="0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111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111949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styleId="af1">
    <w:name w:val="Normal (Web)"/>
    <w:basedOn w:val="a"/>
    <w:uiPriority w:val="99"/>
    <w:unhideWhenUsed/>
    <w:qFormat/>
    <w:rsid w:val="00111949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qFormat/>
    <w:locked/>
    <w:rsid w:val="00111949"/>
    <w:rPr>
      <w:rFonts w:ascii="Times New Roman" w:eastAsia="Times New Roman" w:hAnsi="Times New Roman" w:cs="Times New Roman"/>
      <w:kern w:val="0"/>
      <w:lang w:val="ru-RU" w:eastAsia="ru-RU"/>
    </w:rPr>
  </w:style>
  <w:style w:type="character" w:customStyle="1" w:styleId="y2iqfc">
    <w:name w:val="y2iqfc"/>
    <w:qFormat/>
    <w:rsid w:val="00111949"/>
  </w:style>
  <w:style w:type="character" w:styleId="af2">
    <w:name w:val="Hyperlink"/>
    <w:uiPriority w:val="99"/>
    <w:qFormat/>
    <w:rsid w:val="00C647FE"/>
    <w:rPr>
      <w:rFonts w:cs="Times New Roman"/>
      <w:color w:val="auto"/>
      <w:u w:val="none"/>
    </w:rPr>
  </w:style>
  <w:style w:type="table" w:customStyle="1" w:styleId="Style21">
    <w:name w:val="_Style 21"/>
    <w:basedOn w:val="a1"/>
    <w:qFormat/>
    <w:rsid w:val="00C647F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ru-RU" w:eastAsia="ru-RU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normaltextrun">
    <w:name w:val="normaltextrun"/>
    <w:basedOn w:val="a0"/>
    <w:qFormat/>
    <w:rsid w:val="00C64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wikireading.ru/24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okhimija.ru/gormony/adrenal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univer.com/Medical/Physiology/60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univer.com/Medical/Physiology/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Сраилова Гульзия</dc:creator>
  <cp:lastModifiedBy>Пользователь Windows</cp:lastModifiedBy>
  <cp:revision>2</cp:revision>
  <dcterms:created xsi:type="dcterms:W3CDTF">2024-01-12T10:21:00Z</dcterms:created>
  <dcterms:modified xsi:type="dcterms:W3CDTF">2024-01-12T10:21:00Z</dcterms:modified>
</cp:coreProperties>
</file>